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91" w:rsidRPr="009274EB" w:rsidRDefault="00611F7F" w:rsidP="00611F7F">
      <w:pPr>
        <w:pStyle w:val="NoSpacing"/>
        <w:jc w:val="both"/>
        <w:rPr>
          <w:b/>
          <w:sz w:val="24"/>
          <w:szCs w:val="24"/>
        </w:rPr>
      </w:pPr>
      <w:r w:rsidRPr="009274EB">
        <w:rPr>
          <w:b/>
          <w:sz w:val="24"/>
          <w:szCs w:val="24"/>
        </w:rPr>
        <w:t>Chairman Nargiso brought the meeting of the Butler Planning Board to order for May 21, 2020 the meeting is being held telephonically and has met all the requirements of the Sunshine Law Requirements having been duly advertised and posted at Borough Hall.</w:t>
      </w:r>
    </w:p>
    <w:p w:rsidR="00611F7F" w:rsidRDefault="00611F7F" w:rsidP="00611F7F">
      <w:pPr>
        <w:pStyle w:val="NoSpacing"/>
        <w:jc w:val="both"/>
        <w:rPr>
          <w:sz w:val="24"/>
          <w:szCs w:val="24"/>
        </w:rPr>
      </w:pPr>
    </w:p>
    <w:p w:rsidR="00611F7F" w:rsidRPr="009274EB" w:rsidRDefault="00611F7F" w:rsidP="00611F7F">
      <w:pPr>
        <w:pStyle w:val="NoSpacing"/>
        <w:jc w:val="both"/>
        <w:rPr>
          <w:b/>
          <w:sz w:val="24"/>
          <w:szCs w:val="24"/>
        </w:rPr>
      </w:pPr>
      <w:r w:rsidRPr="009274EB">
        <w:rPr>
          <w:b/>
          <w:sz w:val="24"/>
          <w:szCs w:val="24"/>
        </w:rPr>
        <w:t>ROLL CALL:</w:t>
      </w:r>
    </w:p>
    <w:p w:rsidR="009274EB" w:rsidRDefault="009274EB" w:rsidP="00611F7F">
      <w:pPr>
        <w:pStyle w:val="NoSpacing"/>
        <w:jc w:val="both"/>
        <w:rPr>
          <w:sz w:val="24"/>
          <w:szCs w:val="24"/>
        </w:rPr>
      </w:pPr>
    </w:p>
    <w:p w:rsidR="00611F7F" w:rsidRDefault="00611F7F" w:rsidP="00611F7F">
      <w:pPr>
        <w:pStyle w:val="NoSpacing"/>
        <w:jc w:val="both"/>
        <w:rPr>
          <w:sz w:val="24"/>
          <w:szCs w:val="24"/>
        </w:rPr>
      </w:pPr>
      <w:r>
        <w:rPr>
          <w:sz w:val="24"/>
          <w:szCs w:val="24"/>
        </w:rPr>
        <w:t>Present:  Donnelly, Roche, Donza. Brown, Finelli, Piccirillo, Vath, Fox, Nargiso</w:t>
      </w:r>
    </w:p>
    <w:p w:rsidR="00611F7F" w:rsidRDefault="00611F7F" w:rsidP="00611F7F">
      <w:pPr>
        <w:pStyle w:val="NoSpacing"/>
        <w:jc w:val="both"/>
        <w:rPr>
          <w:sz w:val="24"/>
          <w:szCs w:val="24"/>
        </w:rPr>
      </w:pPr>
      <w:r>
        <w:rPr>
          <w:sz w:val="24"/>
          <w:szCs w:val="24"/>
        </w:rPr>
        <w:t>Absent:  Veneziano (excused), Alviene (excused)</w:t>
      </w:r>
    </w:p>
    <w:p w:rsidR="00611F7F" w:rsidRDefault="00611F7F" w:rsidP="00611F7F">
      <w:pPr>
        <w:pStyle w:val="NoSpacing"/>
        <w:jc w:val="both"/>
        <w:rPr>
          <w:sz w:val="24"/>
          <w:szCs w:val="24"/>
        </w:rPr>
      </w:pPr>
    </w:p>
    <w:p w:rsidR="00611F7F" w:rsidRDefault="00611F7F" w:rsidP="00611F7F">
      <w:pPr>
        <w:pStyle w:val="NoSpacing"/>
        <w:jc w:val="both"/>
        <w:rPr>
          <w:b/>
          <w:sz w:val="24"/>
          <w:szCs w:val="24"/>
        </w:rPr>
      </w:pPr>
      <w:r w:rsidRPr="009274EB">
        <w:rPr>
          <w:b/>
          <w:sz w:val="24"/>
          <w:szCs w:val="24"/>
        </w:rPr>
        <w:t>PROFESSIONALS:</w:t>
      </w:r>
    </w:p>
    <w:p w:rsidR="009274EB" w:rsidRPr="009274EB" w:rsidRDefault="009274EB" w:rsidP="00611F7F">
      <w:pPr>
        <w:pStyle w:val="NoSpacing"/>
        <w:jc w:val="both"/>
        <w:rPr>
          <w:b/>
          <w:sz w:val="24"/>
          <w:szCs w:val="24"/>
        </w:rPr>
      </w:pPr>
    </w:p>
    <w:p w:rsidR="00611F7F" w:rsidRDefault="00611F7F" w:rsidP="00611F7F">
      <w:pPr>
        <w:pStyle w:val="NoSpacing"/>
        <w:jc w:val="both"/>
        <w:rPr>
          <w:sz w:val="24"/>
          <w:szCs w:val="24"/>
        </w:rPr>
      </w:pPr>
      <w:r>
        <w:rPr>
          <w:sz w:val="24"/>
          <w:szCs w:val="24"/>
        </w:rPr>
        <w:t xml:space="preserve">John </w:t>
      </w:r>
      <w:r w:rsidR="009274EB">
        <w:rPr>
          <w:sz w:val="24"/>
          <w:szCs w:val="24"/>
        </w:rPr>
        <w:t>Barbarula, Esq...</w:t>
      </w:r>
    </w:p>
    <w:p w:rsidR="00611F7F" w:rsidRDefault="00611F7F" w:rsidP="00611F7F">
      <w:pPr>
        <w:pStyle w:val="NoSpacing"/>
        <w:jc w:val="both"/>
        <w:rPr>
          <w:sz w:val="24"/>
          <w:szCs w:val="24"/>
        </w:rPr>
      </w:pPr>
      <w:r>
        <w:rPr>
          <w:sz w:val="24"/>
          <w:szCs w:val="24"/>
        </w:rPr>
        <w:t xml:space="preserve">Tom </w:t>
      </w:r>
      <w:r w:rsidR="009274EB">
        <w:rPr>
          <w:sz w:val="24"/>
          <w:szCs w:val="24"/>
        </w:rPr>
        <w:t>Boorady, Eng.</w:t>
      </w:r>
    </w:p>
    <w:p w:rsidR="00611F7F" w:rsidRDefault="00611F7F" w:rsidP="00611F7F">
      <w:pPr>
        <w:pStyle w:val="NoSpacing"/>
        <w:jc w:val="both"/>
        <w:rPr>
          <w:sz w:val="24"/>
          <w:szCs w:val="24"/>
        </w:rPr>
      </w:pPr>
    </w:p>
    <w:p w:rsidR="00611F7F" w:rsidRPr="009274EB" w:rsidRDefault="00611F7F" w:rsidP="00611F7F">
      <w:pPr>
        <w:pStyle w:val="NoSpacing"/>
        <w:jc w:val="both"/>
        <w:rPr>
          <w:b/>
          <w:sz w:val="24"/>
          <w:szCs w:val="24"/>
        </w:rPr>
      </w:pPr>
      <w:r w:rsidRPr="009274EB">
        <w:rPr>
          <w:b/>
          <w:sz w:val="24"/>
          <w:szCs w:val="24"/>
        </w:rPr>
        <w:t>CORRESPONDENCE:</w:t>
      </w:r>
    </w:p>
    <w:p w:rsidR="00611F7F" w:rsidRDefault="00611F7F" w:rsidP="00611F7F">
      <w:pPr>
        <w:pStyle w:val="NoSpacing"/>
        <w:jc w:val="both"/>
        <w:rPr>
          <w:sz w:val="24"/>
          <w:szCs w:val="24"/>
        </w:rPr>
      </w:pPr>
      <w:r>
        <w:rPr>
          <w:sz w:val="24"/>
          <w:szCs w:val="24"/>
        </w:rPr>
        <w:tab/>
      </w:r>
      <w:r>
        <w:rPr>
          <w:sz w:val="24"/>
          <w:szCs w:val="24"/>
        </w:rPr>
        <w:tab/>
      </w:r>
      <w:r>
        <w:rPr>
          <w:sz w:val="24"/>
          <w:szCs w:val="24"/>
        </w:rPr>
        <w:tab/>
        <w:t>None Presented</w:t>
      </w:r>
    </w:p>
    <w:p w:rsidR="00611F7F" w:rsidRDefault="00611F7F" w:rsidP="00611F7F">
      <w:pPr>
        <w:pStyle w:val="NoSpacing"/>
        <w:jc w:val="both"/>
        <w:rPr>
          <w:sz w:val="24"/>
          <w:szCs w:val="24"/>
        </w:rPr>
      </w:pPr>
    </w:p>
    <w:p w:rsidR="00611F7F" w:rsidRPr="009274EB" w:rsidRDefault="00611F7F" w:rsidP="00611F7F">
      <w:pPr>
        <w:pStyle w:val="NoSpacing"/>
        <w:jc w:val="both"/>
        <w:rPr>
          <w:b/>
          <w:sz w:val="24"/>
          <w:szCs w:val="24"/>
        </w:rPr>
      </w:pPr>
      <w:r w:rsidRPr="009274EB">
        <w:rPr>
          <w:b/>
          <w:sz w:val="24"/>
          <w:szCs w:val="24"/>
        </w:rPr>
        <w:t>RESOLUTIONS:</w:t>
      </w:r>
    </w:p>
    <w:p w:rsidR="00611F7F" w:rsidRDefault="00611F7F" w:rsidP="00611F7F">
      <w:pPr>
        <w:pStyle w:val="NoSpacing"/>
        <w:jc w:val="both"/>
        <w:rPr>
          <w:sz w:val="24"/>
          <w:szCs w:val="24"/>
        </w:rPr>
      </w:pPr>
    </w:p>
    <w:p w:rsidR="00611F7F" w:rsidRDefault="00611F7F" w:rsidP="00611F7F">
      <w:pPr>
        <w:pStyle w:val="NoSpacing"/>
        <w:jc w:val="both"/>
        <w:rPr>
          <w:sz w:val="24"/>
          <w:szCs w:val="24"/>
        </w:rPr>
      </w:pPr>
      <w:r>
        <w:rPr>
          <w:sz w:val="24"/>
          <w:szCs w:val="24"/>
        </w:rPr>
        <w:tab/>
        <w:t>SD19-73</w:t>
      </w:r>
      <w:r>
        <w:rPr>
          <w:sz w:val="24"/>
          <w:szCs w:val="24"/>
        </w:rPr>
        <w:tab/>
        <w:t>Bergen Middlesex, LLC – Subdivision Extension</w:t>
      </w:r>
    </w:p>
    <w:p w:rsidR="00611F7F" w:rsidRDefault="00611F7F" w:rsidP="00611F7F">
      <w:pPr>
        <w:pStyle w:val="NoSpacing"/>
        <w:jc w:val="both"/>
        <w:rPr>
          <w:sz w:val="24"/>
          <w:szCs w:val="24"/>
        </w:rPr>
      </w:pPr>
      <w:r>
        <w:rPr>
          <w:sz w:val="24"/>
          <w:szCs w:val="24"/>
        </w:rPr>
        <w:tab/>
      </w:r>
      <w:r>
        <w:rPr>
          <w:sz w:val="24"/>
          <w:szCs w:val="24"/>
        </w:rPr>
        <w:tab/>
      </w:r>
      <w:r>
        <w:rPr>
          <w:sz w:val="24"/>
          <w:szCs w:val="24"/>
        </w:rPr>
        <w:tab/>
        <w:t>6 Center Street</w:t>
      </w:r>
    </w:p>
    <w:p w:rsidR="00611F7F" w:rsidRDefault="00611F7F" w:rsidP="00611F7F">
      <w:pPr>
        <w:pStyle w:val="NoSpacing"/>
        <w:jc w:val="both"/>
        <w:rPr>
          <w:sz w:val="24"/>
          <w:szCs w:val="24"/>
        </w:rPr>
      </w:pPr>
      <w:r>
        <w:rPr>
          <w:sz w:val="24"/>
          <w:szCs w:val="24"/>
        </w:rPr>
        <w:tab/>
      </w:r>
      <w:r>
        <w:rPr>
          <w:sz w:val="24"/>
          <w:szCs w:val="24"/>
        </w:rPr>
        <w:tab/>
      </w:r>
      <w:r>
        <w:rPr>
          <w:sz w:val="24"/>
          <w:szCs w:val="24"/>
        </w:rPr>
        <w:tab/>
        <w:t>Block 37.01 Lots 45 &amp; 42.01</w:t>
      </w:r>
    </w:p>
    <w:p w:rsidR="00611F7F" w:rsidRDefault="00611F7F" w:rsidP="00611F7F">
      <w:pPr>
        <w:pStyle w:val="NoSpacing"/>
        <w:jc w:val="both"/>
        <w:rPr>
          <w:sz w:val="24"/>
          <w:szCs w:val="24"/>
        </w:rPr>
      </w:pPr>
    </w:p>
    <w:p w:rsidR="00611F7F" w:rsidRDefault="00611F7F" w:rsidP="00611F7F">
      <w:pPr>
        <w:pStyle w:val="NoSpacing"/>
        <w:jc w:val="both"/>
        <w:rPr>
          <w:sz w:val="24"/>
          <w:szCs w:val="24"/>
        </w:rPr>
      </w:pPr>
      <w:r>
        <w:rPr>
          <w:sz w:val="24"/>
          <w:szCs w:val="24"/>
        </w:rPr>
        <w:t>Motion to approve as submitted and read</w:t>
      </w:r>
    </w:p>
    <w:p w:rsidR="00611F7F" w:rsidRDefault="00611F7F" w:rsidP="00611F7F">
      <w:pPr>
        <w:pStyle w:val="NoSpacing"/>
        <w:jc w:val="both"/>
        <w:rPr>
          <w:sz w:val="24"/>
          <w:szCs w:val="24"/>
        </w:rPr>
      </w:pPr>
      <w:r>
        <w:rPr>
          <w:sz w:val="24"/>
          <w:szCs w:val="24"/>
        </w:rPr>
        <w:t>Motion:  Brown</w:t>
      </w:r>
    </w:p>
    <w:p w:rsidR="00611F7F" w:rsidRDefault="00611F7F" w:rsidP="00611F7F">
      <w:pPr>
        <w:pStyle w:val="NoSpacing"/>
        <w:jc w:val="both"/>
        <w:rPr>
          <w:sz w:val="24"/>
          <w:szCs w:val="24"/>
        </w:rPr>
      </w:pPr>
      <w:r>
        <w:rPr>
          <w:sz w:val="24"/>
          <w:szCs w:val="24"/>
        </w:rPr>
        <w:t>Second:  Fox</w:t>
      </w:r>
    </w:p>
    <w:p w:rsidR="00611F7F" w:rsidRDefault="00611F7F" w:rsidP="00611F7F">
      <w:pPr>
        <w:pStyle w:val="NoSpacing"/>
        <w:jc w:val="both"/>
        <w:rPr>
          <w:sz w:val="24"/>
          <w:szCs w:val="24"/>
        </w:rPr>
      </w:pPr>
    </w:p>
    <w:p w:rsidR="00611F7F" w:rsidRDefault="00611F7F" w:rsidP="00611F7F">
      <w:pPr>
        <w:pStyle w:val="NoSpacing"/>
        <w:jc w:val="both"/>
        <w:rPr>
          <w:sz w:val="24"/>
          <w:szCs w:val="24"/>
        </w:rPr>
      </w:pPr>
      <w:r>
        <w:rPr>
          <w:sz w:val="24"/>
          <w:szCs w:val="24"/>
        </w:rPr>
        <w:t>Voted Aye:  Donnelly, Roche, Donza, Brown, Finelli, Piccirillo, Vath, Fox, Nargiso</w:t>
      </w:r>
    </w:p>
    <w:p w:rsidR="00611F7F" w:rsidRDefault="00611F7F" w:rsidP="00611F7F">
      <w:pPr>
        <w:pStyle w:val="NoSpacing"/>
        <w:jc w:val="both"/>
        <w:rPr>
          <w:sz w:val="24"/>
          <w:szCs w:val="24"/>
        </w:rPr>
      </w:pPr>
      <w:r>
        <w:rPr>
          <w:sz w:val="24"/>
          <w:szCs w:val="24"/>
        </w:rPr>
        <w:t>Voted Nay:  None</w:t>
      </w:r>
    </w:p>
    <w:p w:rsidR="009274EB" w:rsidRPr="009274EB" w:rsidRDefault="009274EB" w:rsidP="00611F7F">
      <w:pPr>
        <w:pStyle w:val="NoSpacing"/>
        <w:jc w:val="both"/>
        <w:rPr>
          <w:b/>
          <w:sz w:val="24"/>
          <w:szCs w:val="24"/>
        </w:rPr>
      </w:pPr>
    </w:p>
    <w:p w:rsidR="009274EB" w:rsidRDefault="009274EB" w:rsidP="00611F7F">
      <w:pPr>
        <w:pStyle w:val="NoSpacing"/>
        <w:jc w:val="both"/>
        <w:rPr>
          <w:sz w:val="24"/>
          <w:szCs w:val="24"/>
        </w:rPr>
      </w:pPr>
      <w:r w:rsidRPr="009274EB">
        <w:rPr>
          <w:b/>
          <w:sz w:val="24"/>
          <w:szCs w:val="24"/>
        </w:rPr>
        <w:t>APPROVAL OF MINUTES</w:t>
      </w:r>
      <w:r>
        <w:rPr>
          <w:sz w:val="24"/>
          <w:szCs w:val="24"/>
        </w:rPr>
        <w:t xml:space="preserve"> – February 18 and April 2020</w:t>
      </w:r>
    </w:p>
    <w:p w:rsidR="009274EB" w:rsidRDefault="009274EB" w:rsidP="00611F7F">
      <w:pPr>
        <w:pStyle w:val="NoSpacing"/>
        <w:jc w:val="both"/>
        <w:rPr>
          <w:sz w:val="24"/>
          <w:szCs w:val="24"/>
        </w:rPr>
      </w:pPr>
    </w:p>
    <w:p w:rsidR="009274EB" w:rsidRDefault="009274EB" w:rsidP="00611F7F">
      <w:pPr>
        <w:pStyle w:val="NoSpacing"/>
        <w:jc w:val="both"/>
        <w:rPr>
          <w:sz w:val="24"/>
          <w:szCs w:val="24"/>
        </w:rPr>
      </w:pPr>
      <w:r>
        <w:rPr>
          <w:sz w:val="24"/>
          <w:szCs w:val="24"/>
        </w:rPr>
        <w:t>Motion to approve as submitted:</w:t>
      </w:r>
    </w:p>
    <w:p w:rsidR="009274EB" w:rsidRDefault="009274EB" w:rsidP="00611F7F">
      <w:pPr>
        <w:pStyle w:val="NoSpacing"/>
        <w:jc w:val="both"/>
        <w:rPr>
          <w:sz w:val="24"/>
          <w:szCs w:val="24"/>
        </w:rPr>
      </w:pPr>
      <w:r>
        <w:rPr>
          <w:sz w:val="24"/>
          <w:szCs w:val="24"/>
        </w:rPr>
        <w:t>Motion:  Brown</w:t>
      </w:r>
    </w:p>
    <w:p w:rsidR="009274EB" w:rsidRDefault="009274EB" w:rsidP="00611F7F">
      <w:pPr>
        <w:pStyle w:val="NoSpacing"/>
        <w:jc w:val="both"/>
        <w:rPr>
          <w:sz w:val="24"/>
          <w:szCs w:val="24"/>
        </w:rPr>
      </w:pPr>
      <w:r>
        <w:rPr>
          <w:sz w:val="24"/>
          <w:szCs w:val="24"/>
        </w:rPr>
        <w:t>Second:  Donnelly</w:t>
      </w:r>
    </w:p>
    <w:p w:rsidR="009274EB" w:rsidRDefault="009274EB" w:rsidP="00611F7F">
      <w:pPr>
        <w:pStyle w:val="NoSpacing"/>
        <w:jc w:val="both"/>
        <w:rPr>
          <w:sz w:val="24"/>
          <w:szCs w:val="24"/>
        </w:rPr>
      </w:pPr>
      <w:r>
        <w:rPr>
          <w:sz w:val="24"/>
          <w:szCs w:val="24"/>
        </w:rPr>
        <w:t>Voted Aye:  Donnelly, Roche, Donza, Brown, Finelli, Piccirillo, Vath, Fox, Nargiso</w:t>
      </w:r>
    </w:p>
    <w:p w:rsidR="009274EB" w:rsidRDefault="009274EB" w:rsidP="00611F7F">
      <w:pPr>
        <w:pStyle w:val="NoSpacing"/>
        <w:jc w:val="both"/>
        <w:rPr>
          <w:sz w:val="24"/>
          <w:szCs w:val="24"/>
        </w:rPr>
      </w:pPr>
      <w:r>
        <w:rPr>
          <w:sz w:val="24"/>
          <w:szCs w:val="24"/>
        </w:rPr>
        <w:t>Voted Nay:  None</w:t>
      </w: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r w:rsidRPr="009274EB">
        <w:rPr>
          <w:b/>
          <w:sz w:val="24"/>
          <w:szCs w:val="24"/>
        </w:rPr>
        <w:t>APPROVAL OF VOUCHERS</w:t>
      </w:r>
      <w:r>
        <w:rPr>
          <w:sz w:val="24"/>
          <w:szCs w:val="24"/>
        </w:rPr>
        <w:t xml:space="preserve"> - None Presented</w:t>
      </w:r>
    </w:p>
    <w:p w:rsidR="009274EB" w:rsidRDefault="009274EB" w:rsidP="00611F7F">
      <w:pPr>
        <w:pStyle w:val="NoSpacing"/>
        <w:jc w:val="both"/>
        <w:rPr>
          <w:sz w:val="24"/>
          <w:szCs w:val="24"/>
        </w:rPr>
      </w:pPr>
    </w:p>
    <w:p w:rsidR="009274EB" w:rsidRDefault="009274EB" w:rsidP="00611F7F">
      <w:pPr>
        <w:pStyle w:val="NoSpacing"/>
        <w:jc w:val="both"/>
        <w:rPr>
          <w:sz w:val="24"/>
          <w:szCs w:val="24"/>
        </w:rPr>
      </w:pPr>
      <w:r>
        <w:rPr>
          <w:sz w:val="24"/>
          <w:szCs w:val="24"/>
        </w:rPr>
        <w:t>Motion to Adjourn:  7:54 PM</w:t>
      </w:r>
    </w:p>
    <w:p w:rsidR="009274EB" w:rsidRDefault="009274EB" w:rsidP="00611F7F">
      <w:pPr>
        <w:pStyle w:val="NoSpacing"/>
        <w:jc w:val="both"/>
        <w:rPr>
          <w:sz w:val="24"/>
          <w:szCs w:val="24"/>
        </w:rPr>
      </w:pPr>
      <w:r>
        <w:rPr>
          <w:sz w:val="24"/>
          <w:szCs w:val="24"/>
        </w:rPr>
        <w:t>Motion:  Brown</w:t>
      </w:r>
      <w:bookmarkStart w:id="0" w:name="_GoBack"/>
      <w:bookmarkEnd w:id="0"/>
    </w:p>
    <w:p w:rsidR="009274EB" w:rsidRDefault="009274EB" w:rsidP="00611F7F">
      <w:pPr>
        <w:pStyle w:val="NoSpacing"/>
        <w:jc w:val="both"/>
        <w:rPr>
          <w:sz w:val="24"/>
          <w:szCs w:val="24"/>
        </w:rPr>
      </w:pPr>
      <w:r>
        <w:rPr>
          <w:sz w:val="24"/>
          <w:szCs w:val="24"/>
        </w:rPr>
        <w:t>Second:  Fox</w:t>
      </w:r>
    </w:p>
    <w:p w:rsidR="009274EB" w:rsidRDefault="009274EB" w:rsidP="00611F7F">
      <w:pPr>
        <w:pStyle w:val="NoSpacing"/>
        <w:jc w:val="both"/>
        <w:rPr>
          <w:sz w:val="24"/>
          <w:szCs w:val="24"/>
        </w:rPr>
      </w:pPr>
      <w:r>
        <w:rPr>
          <w:sz w:val="24"/>
          <w:szCs w:val="24"/>
        </w:rPr>
        <w:t>All Ayes</w:t>
      </w: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pBdr>
          <w:bottom w:val="single" w:sz="12" w:space="1" w:color="auto"/>
        </w:pBdr>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9274EB" w:rsidRDefault="009274EB" w:rsidP="00611F7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9274EB" w:rsidRDefault="009274EB" w:rsidP="00611F7F">
      <w:pPr>
        <w:pStyle w:val="NoSpacing"/>
        <w:jc w:val="both"/>
        <w:rPr>
          <w:sz w:val="24"/>
          <w:szCs w:val="24"/>
        </w:rPr>
      </w:pPr>
    </w:p>
    <w:p w:rsidR="009274EB" w:rsidRPr="009274EB" w:rsidRDefault="009274EB" w:rsidP="00611F7F">
      <w:pPr>
        <w:pStyle w:val="NoSpacing"/>
        <w:jc w:val="both"/>
        <w:rPr>
          <w:b/>
          <w:sz w:val="24"/>
          <w:szCs w:val="24"/>
        </w:rPr>
      </w:pPr>
      <w:r w:rsidRPr="009274EB">
        <w:rPr>
          <w:b/>
          <w:sz w:val="24"/>
          <w:szCs w:val="24"/>
        </w:rPr>
        <w:t>ATTEST:</w:t>
      </w:r>
    </w:p>
    <w:p w:rsidR="009274EB" w:rsidRDefault="009274EB" w:rsidP="00611F7F">
      <w:pPr>
        <w:pStyle w:val="NoSpacing"/>
        <w:jc w:val="both"/>
        <w:rPr>
          <w:sz w:val="24"/>
          <w:szCs w:val="24"/>
        </w:rPr>
      </w:pPr>
    </w:p>
    <w:p w:rsidR="009274EB" w:rsidRDefault="009274EB" w:rsidP="00611F7F">
      <w:pPr>
        <w:pStyle w:val="NoSpacing"/>
        <w:jc w:val="both"/>
        <w:rPr>
          <w:sz w:val="24"/>
          <w:szCs w:val="24"/>
        </w:rPr>
      </w:pPr>
      <w:r>
        <w:rPr>
          <w:sz w:val="24"/>
          <w:szCs w:val="24"/>
        </w:rPr>
        <w:tab/>
      </w:r>
      <w:r>
        <w:rPr>
          <w:sz w:val="24"/>
          <w:szCs w:val="24"/>
        </w:rPr>
        <w:tab/>
        <w:t>__________________________</w:t>
      </w:r>
    </w:p>
    <w:p w:rsidR="009274EB" w:rsidRDefault="009274EB" w:rsidP="00611F7F">
      <w:pPr>
        <w:pStyle w:val="NoSpacing"/>
        <w:jc w:val="both"/>
        <w:rPr>
          <w:sz w:val="24"/>
          <w:szCs w:val="24"/>
        </w:rPr>
      </w:pPr>
      <w:r>
        <w:rPr>
          <w:sz w:val="24"/>
          <w:szCs w:val="24"/>
        </w:rPr>
        <w:tab/>
      </w:r>
      <w:r>
        <w:rPr>
          <w:sz w:val="24"/>
          <w:szCs w:val="24"/>
        </w:rPr>
        <w:tab/>
        <w:t>Secretary – Planning Board</w:t>
      </w: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p>
    <w:p w:rsidR="009274EB" w:rsidRDefault="009274EB" w:rsidP="00611F7F">
      <w:pPr>
        <w:pStyle w:val="NoSpacing"/>
        <w:jc w:val="both"/>
        <w:rPr>
          <w:sz w:val="24"/>
          <w:szCs w:val="24"/>
        </w:rPr>
      </w:pPr>
      <w:r>
        <w:rPr>
          <w:sz w:val="24"/>
          <w:szCs w:val="24"/>
        </w:rPr>
        <w:t>ADOPTED</w:t>
      </w:r>
      <w:proofErr w:type="gramStart"/>
      <w:r>
        <w:rPr>
          <w:sz w:val="24"/>
          <w:szCs w:val="24"/>
        </w:rPr>
        <w:t>:_</w:t>
      </w:r>
      <w:proofErr w:type="gramEnd"/>
      <w:r>
        <w:rPr>
          <w:sz w:val="24"/>
          <w:szCs w:val="24"/>
        </w:rPr>
        <w:t>_________________</w:t>
      </w:r>
    </w:p>
    <w:p w:rsidR="009274EB" w:rsidRDefault="009274EB" w:rsidP="00611F7F">
      <w:pPr>
        <w:pStyle w:val="NoSpacing"/>
        <w:jc w:val="both"/>
        <w:rPr>
          <w:sz w:val="24"/>
          <w:szCs w:val="24"/>
        </w:rPr>
      </w:pPr>
    </w:p>
    <w:p w:rsidR="00611F7F" w:rsidRDefault="00611F7F" w:rsidP="00611F7F">
      <w:pPr>
        <w:pStyle w:val="NoSpacing"/>
        <w:jc w:val="both"/>
        <w:rPr>
          <w:sz w:val="24"/>
          <w:szCs w:val="24"/>
        </w:rPr>
      </w:pPr>
    </w:p>
    <w:p w:rsidR="00611F7F" w:rsidRPr="00611F7F" w:rsidRDefault="00611F7F" w:rsidP="00611F7F">
      <w:pPr>
        <w:pStyle w:val="NoSpacing"/>
        <w:jc w:val="both"/>
        <w:rPr>
          <w:sz w:val="24"/>
          <w:szCs w:val="24"/>
        </w:rPr>
      </w:pPr>
    </w:p>
    <w:sectPr w:rsidR="00611F7F" w:rsidRPr="00611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7F"/>
    <w:rsid w:val="00611F7F"/>
    <w:rsid w:val="009274EB"/>
    <w:rsid w:val="00F0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F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cp:revision>
  <dcterms:created xsi:type="dcterms:W3CDTF">2020-06-24T17:35:00Z</dcterms:created>
  <dcterms:modified xsi:type="dcterms:W3CDTF">2020-06-24T17:52:00Z</dcterms:modified>
</cp:coreProperties>
</file>